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3D41" w14:textId="77777777" w:rsidR="000B214E" w:rsidRDefault="000B214E" w:rsidP="000B214E">
      <w:pPr>
        <w:spacing w:after="0"/>
        <w:jc w:val="center"/>
        <w:rPr>
          <w:b/>
          <w:bCs/>
        </w:rPr>
      </w:pPr>
      <w:r w:rsidRPr="009E6C62">
        <w:rPr>
          <w:b/>
          <w:bCs/>
        </w:rPr>
        <w:t>COMMUNITY RULES</w:t>
      </w:r>
    </w:p>
    <w:p w14:paraId="5A7F79BF" w14:textId="77777777" w:rsidR="007C51E5" w:rsidRPr="009E6C62" w:rsidRDefault="007C51E5" w:rsidP="000B214E">
      <w:pPr>
        <w:spacing w:after="0"/>
        <w:jc w:val="center"/>
        <w:rPr>
          <w:b/>
          <w:bCs/>
        </w:rPr>
      </w:pPr>
    </w:p>
    <w:p w14:paraId="7CED9FC8" w14:textId="2C0E8907" w:rsidR="000B214E" w:rsidRPr="00AF646E" w:rsidRDefault="000B214E" w:rsidP="000B214E">
      <w:pPr>
        <w:spacing w:after="0"/>
      </w:pPr>
      <w:r w:rsidRPr="00AF646E">
        <w:t xml:space="preserve">Only </w:t>
      </w:r>
      <w:r w:rsidR="008D1039" w:rsidRPr="00AF646E">
        <w:t xml:space="preserve">current </w:t>
      </w:r>
      <w:r w:rsidRPr="00AF646E">
        <w:t>members of the FLCA and guests accompan</w:t>
      </w:r>
      <w:r w:rsidR="008D1039" w:rsidRPr="00AF646E">
        <w:t>ied by</w:t>
      </w:r>
      <w:r w:rsidRPr="00AF646E">
        <w:t xml:space="preserve"> members are allowed on any property owned by the FLCA.</w:t>
      </w:r>
    </w:p>
    <w:p w14:paraId="4317A920" w14:textId="0C5BE2EB" w:rsidR="000B214E" w:rsidRPr="00AF646E" w:rsidRDefault="000B214E" w:rsidP="000B214E">
      <w:pPr>
        <w:spacing w:after="0"/>
        <w:jc w:val="center"/>
        <w:rPr>
          <w:b/>
          <w:bCs/>
        </w:rPr>
      </w:pPr>
      <w:r w:rsidRPr="00AF646E">
        <w:rPr>
          <w:b/>
          <w:bCs/>
        </w:rPr>
        <w:t xml:space="preserve">State and County Laws </w:t>
      </w:r>
      <w:r w:rsidR="001142EE" w:rsidRPr="00AF646E">
        <w:rPr>
          <w:b/>
          <w:bCs/>
        </w:rPr>
        <w:t>Enforced</w:t>
      </w:r>
      <w:r w:rsidRPr="00AF646E">
        <w:rPr>
          <w:b/>
          <w:bCs/>
        </w:rPr>
        <w:t xml:space="preserve"> </w:t>
      </w:r>
      <w:r w:rsidR="001142EE" w:rsidRPr="00AF646E">
        <w:rPr>
          <w:b/>
          <w:bCs/>
        </w:rPr>
        <w:t>i</w:t>
      </w:r>
      <w:r w:rsidRPr="00AF646E">
        <w:rPr>
          <w:b/>
          <w:bCs/>
        </w:rPr>
        <w:t>n Our Community</w:t>
      </w:r>
    </w:p>
    <w:p w14:paraId="7DC018FF" w14:textId="77777777" w:rsidR="000B214E" w:rsidRPr="00AF646E" w:rsidRDefault="000B214E" w:rsidP="000B214E">
      <w:pPr>
        <w:spacing w:after="0"/>
      </w:pPr>
      <w:r w:rsidRPr="00AF646E">
        <w:t>1) No farm animals</w:t>
      </w:r>
    </w:p>
    <w:p w14:paraId="4D8BEFD0" w14:textId="77777777" w:rsidR="000B214E" w:rsidRPr="00AF646E" w:rsidRDefault="000B214E" w:rsidP="000B214E">
      <w:pPr>
        <w:spacing w:after="0"/>
      </w:pPr>
      <w:r w:rsidRPr="00AF646E">
        <w:t xml:space="preserve">2) All dogs must </w:t>
      </w:r>
      <w:proofErr w:type="gramStart"/>
      <w:r w:rsidRPr="00AF646E">
        <w:t>be on a leash at all times</w:t>
      </w:r>
      <w:proofErr w:type="gramEnd"/>
    </w:p>
    <w:p w14:paraId="0C7BDE19" w14:textId="77777777" w:rsidR="000B214E" w:rsidRPr="00AF646E" w:rsidRDefault="000B214E" w:rsidP="000B214E">
      <w:pPr>
        <w:spacing w:after="0"/>
      </w:pPr>
      <w:r w:rsidRPr="00AF646E">
        <w:t>3) No hunting</w:t>
      </w:r>
    </w:p>
    <w:p w14:paraId="07042F44" w14:textId="77777777" w:rsidR="000B214E" w:rsidRPr="00AF646E" w:rsidRDefault="000B214E" w:rsidP="000B214E">
      <w:pPr>
        <w:spacing w:after="0"/>
      </w:pPr>
      <w:r w:rsidRPr="00AF646E">
        <w:t>4) No discharging of firearms of any type</w:t>
      </w:r>
    </w:p>
    <w:p w14:paraId="4695F06F" w14:textId="77777777" w:rsidR="000B214E" w:rsidRPr="00AF646E" w:rsidRDefault="000B214E" w:rsidP="000B214E">
      <w:pPr>
        <w:spacing w:after="0"/>
      </w:pPr>
      <w:r w:rsidRPr="00AF646E">
        <w:t xml:space="preserve">5) No </w:t>
      </w:r>
      <w:proofErr w:type="gramStart"/>
      <w:r w:rsidRPr="00AF646E">
        <w:t>mini-bikes</w:t>
      </w:r>
      <w:proofErr w:type="gramEnd"/>
      <w:r w:rsidRPr="00AF646E">
        <w:t xml:space="preserve"> on roads</w:t>
      </w:r>
    </w:p>
    <w:p w14:paraId="0135BD07" w14:textId="77777777" w:rsidR="000B214E" w:rsidRPr="00AF646E" w:rsidRDefault="000B214E" w:rsidP="000B214E">
      <w:pPr>
        <w:spacing w:after="0"/>
      </w:pPr>
      <w:r w:rsidRPr="00AF646E">
        <w:t>6) No snowmobiles on roads except as provided in special state laws and regulations</w:t>
      </w:r>
    </w:p>
    <w:p w14:paraId="05A15BD6" w14:textId="77777777" w:rsidR="000B214E" w:rsidRPr="00AF646E" w:rsidRDefault="000B214E" w:rsidP="000B214E">
      <w:pPr>
        <w:spacing w:after="0"/>
      </w:pPr>
      <w:r w:rsidRPr="00AF646E">
        <w:t>7) No speeding – 25 mph maximum</w:t>
      </w:r>
    </w:p>
    <w:p w14:paraId="1A4CCD41" w14:textId="77777777" w:rsidR="000B214E" w:rsidRPr="00AF646E" w:rsidRDefault="000B214E" w:rsidP="000B214E">
      <w:pPr>
        <w:spacing w:after="0"/>
      </w:pPr>
      <w:r w:rsidRPr="00AF646E">
        <w:t>8) No parking on streets within the subdivision</w:t>
      </w:r>
    </w:p>
    <w:p w14:paraId="10A69EAF" w14:textId="77777777" w:rsidR="007C51E5" w:rsidRDefault="007C51E5" w:rsidP="00AF646E">
      <w:pPr>
        <w:spacing w:after="0"/>
      </w:pPr>
    </w:p>
    <w:p w14:paraId="05AE15EC" w14:textId="632269FB" w:rsidR="00D040E1" w:rsidRPr="00AF646E" w:rsidRDefault="00D040E1" w:rsidP="007C51E5">
      <w:pPr>
        <w:spacing w:after="0"/>
        <w:jc w:val="center"/>
      </w:pPr>
      <w:r w:rsidRPr="00AF646E">
        <w:t xml:space="preserve">Contact Lake County regarding enforcement </w:t>
      </w:r>
      <w:hyperlink r:id="rId5" w:history="1">
        <w:r w:rsidRPr="00AF646E">
          <w:rPr>
            <w:rStyle w:val="Hyperlink"/>
          </w:rPr>
          <w:t>www.lakecountyil.gov</w:t>
        </w:r>
      </w:hyperlink>
    </w:p>
    <w:p w14:paraId="0E6865ED" w14:textId="77777777" w:rsidR="007C51E5" w:rsidRDefault="007C51E5" w:rsidP="00C72F76">
      <w:pPr>
        <w:spacing w:after="0"/>
        <w:jc w:val="center"/>
        <w:rPr>
          <w:b/>
          <w:bCs/>
        </w:rPr>
      </w:pPr>
    </w:p>
    <w:p w14:paraId="0F6AF18B" w14:textId="3A489AD3" w:rsidR="000B214E" w:rsidRPr="00AF646E" w:rsidRDefault="000B214E" w:rsidP="00C72F76">
      <w:pPr>
        <w:spacing w:after="0"/>
        <w:jc w:val="center"/>
        <w:rPr>
          <w:b/>
          <w:bCs/>
        </w:rPr>
      </w:pPr>
      <w:r w:rsidRPr="00AF646E">
        <w:rPr>
          <w:b/>
          <w:bCs/>
        </w:rPr>
        <w:t>Beach/Park Rules</w:t>
      </w:r>
    </w:p>
    <w:p w14:paraId="14C11B2D" w14:textId="3E95ABF7" w:rsidR="000B214E" w:rsidRPr="00AF646E" w:rsidRDefault="000B214E" w:rsidP="000B214E">
      <w:pPr>
        <w:spacing w:after="0"/>
      </w:pPr>
      <w:r w:rsidRPr="00AF646E">
        <w:t xml:space="preserve">1) </w:t>
      </w:r>
      <w:r w:rsidR="001142EE" w:rsidRPr="00AF646E">
        <w:t xml:space="preserve">All </w:t>
      </w:r>
      <w:r w:rsidRPr="00AF646E">
        <w:t>Beaches</w:t>
      </w:r>
      <w:r w:rsidR="001142EE" w:rsidRPr="00AF646E">
        <w:t xml:space="preserve"> and Parks</w:t>
      </w:r>
      <w:r w:rsidRPr="00AF646E">
        <w:t xml:space="preserve"> close at dusk</w:t>
      </w:r>
      <w:r w:rsidR="007C51E5">
        <w:t>.</w:t>
      </w:r>
    </w:p>
    <w:p w14:paraId="4F3C436D" w14:textId="77777777" w:rsidR="000B214E" w:rsidRPr="00AF646E" w:rsidRDefault="000B214E" w:rsidP="000B214E">
      <w:pPr>
        <w:spacing w:after="0"/>
      </w:pPr>
      <w:r w:rsidRPr="00AF646E">
        <w:t>2) No open fires or alcohol are allowed on any property owned by the FLCA without the express</w:t>
      </w:r>
    </w:p>
    <w:p w14:paraId="55F393D4" w14:textId="0EF2FD9F" w:rsidR="000B214E" w:rsidRPr="00AF646E" w:rsidRDefault="001142EE" w:rsidP="000B214E">
      <w:pPr>
        <w:spacing w:after="0"/>
      </w:pPr>
      <w:r w:rsidRPr="00AF646E">
        <w:t xml:space="preserve">     </w:t>
      </w:r>
      <w:r w:rsidR="000B214E" w:rsidRPr="00AF646E">
        <w:t>written permission of the association board</w:t>
      </w:r>
      <w:r w:rsidR="007C51E5">
        <w:t>.</w:t>
      </w:r>
    </w:p>
    <w:p w14:paraId="7C7B1942" w14:textId="1F53E162" w:rsidR="000B214E" w:rsidRPr="00AF646E" w:rsidRDefault="000B214E" w:rsidP="000B214E">
      <w:pPr>
        <w:spacing w:after="0"/>
      </w:pPr>
      <w:r w:rsidRPr="00AF646E">
        <w:t xml:space="preserve">3) Fishing is not allowed at </w:t>
      </w:r>
      <w:r w:rsidR="001142EE" w:rsidRPr="00AF646E">
        <w:t>any</w:t>
      </w:r>
      <w:r w:rsidRPr="00AF646E">
        <w:t xml:space="preserve"> lakefront </w:t>
      </w:r>
      <w:r w:rsidR="001142EE" w:rsidRPr="00AF646E">
        <w:t>p</w:t>
      </w:r>
      <w:r w:rsidRPr="00AF646E">
        <w:t>ark except Lutrell, and only there when 50” or more</w:t>
      </w:r>
    </w:p>
    <w:p w14:paraId="1984F2BD" w14:textId="1AF87CE7" w:rsidR="000B214E" w:rsidRPr="00AF646E" w:rsidRDefault="001142EE" w:rsidP="000B214E">
      <w:pPr>
        <w:spacing w:after="0"/>
      </w:pPr>
      <w:r w:rsidRPr="00AF646E">
        <w:t xml:space="preserve">    </w:t>
      </w:r>
      <w:r w:rsidR="000B214E" w:rsidRPr="00AF646E">
        <w:t xml:space="preserve">from the </w:t>
      </w:r>
      <w:r w:rsidRPr="00AF646E">
        <w:t xml:space="preserve">dog </w:t>
      </w:r>
      <w:r w:rsidR="000B214E" w:rsidRPr="00AF646E">
        <w:t>beach area</w:t>
      </w:r>
      <w:r w:rsidR="007C51E5">
        <w:t>.</w:t>
      </w:r>
    </w:p>
    <w:p w14:paraId="1E63BACF" w14:textId="77777777" w:rsidR="007D4B93" w:rsidRPr="00AF646E" w:rsidRDefault="000B214E" w:rsidP="000B214E">
      <w:pPr>
        <w:spacing w:after="0"/>
      </w:pPr>
      <w:r w:rsidRPr="00AF646E">
        <w:t>4) No dogs or animals</w:t>
      </w:r>
      <w:r w:rsidR="009E6C62" w:rsidRPr="00AF646E">
        <w:t xml:space="preserve"> are permitted</w:t>
      </w:r>
      <w:r w:rsidR="0031622E" w:rsidRPr="00AF646E">
        <w:t xml:space="preserve"> on any FLCA property</w:t>
      </w:r>
      <w:r w:rsidRPr="00AF646E">
        <w:t xml:space="preserve">, except </w:t>
      </w:r>
      <w:r w:rsidR="007D4B93" w:rsidRPr="00AF646E">
        <w:t xml:space="preserve">designated footpaths and </w:t>
      </w:r>
      <w:r w:rsidRPr="00AF646E">
        <w:t xml:space="preserve">at the </w:t>
      </w:r>
      <w:r w:rsidR="007D4B93" w:rsidRPr="00AF646E">
        <w:t xml:space="preserve">    </w:t>
      </w:r>
    </w:p>
    <w:p w14:paraId="1C60F695" w14:textId="49DC6FFA" w:rsidR="000B214E" w:rsidRPr="00AF646E" w:rsidRDefault="007D4B93" w:rsidP="000B214E">
      <w:pPr>
        <w:spacing w:after="0"/>
      </w:pPr>
      <w:r w:rsidRPr="00AF646E">
        <w:t xml:space="preserve">    </w:t>
      </w:r>
      <w:r w:rsidR="000B214E" w:rsidRPr="00AF646E">
        <w:t>Lutrell Park boat launch</w:t>
      </w:r>
      <w:r w:rsidR="001142EE" w:rsidRPr="00AF646E">
        <w:t>/dog beach</w:t>
      </w:r>
      <w:r w:rsidR="007C51E5">
        <w:t>.</w:t>
      </w:r>
    </w:p>
    <w:p w14:paraId="2DF9CD75" w14:textId="77777777" w:rsidR="00C71CA7" w:rsidRPr="00AF646E" w:rsidRDefault="000B214E" w:rsidP="000B214E">
      <w:pPr>
        <w:spacing w:after="0"/>
      </w:pPr>
      <w:r w:rsidRPr="00AF646E">
        <w:t>5) No launching of boats from trailers at the beaches; use the Lutrell Park boat launch ramp</w:t>
      </w:r>
      <w:r w:rsidR="001142EE" w:rsidRPr="00AF646E">
        <w:t xml:space="preserve"> only.</w:t>
      </w:r>
    </w:p>
    <w:p w14:paraId="7CBCD7E9" w14:textId="04AAA677" w:rsidR="00C71CA7" w:rsidRPr="00AF646E" w:rsidRDefault="001142EE" w:rsidP="000B214E">
      <w:pPr>
        <w:spacing w:after="0"/>
      </w:pPr>
      <w:r w:rsidRPr="00AF646E">
        <w:t xml:space="preserve"> </w:t>
      </w:r>
      <w:r w:rsidR="00C71CA7" w:rsidRPr="00AF646E">
        <w:t xml:space="preserve">   </w:t>
      </w:r>
      <w:proofErr w:type="gramStart"/>
      <w:r w:rsidRPr="00AF646E">
        <w:t>Any</w:t>
      </w:r>
      <w:r w:rsidR="00C71CA7" w:rsidRPr="00AF646E">
        <w:t xml:space="preserve"> </w:t>
      </w:r>
      <w:r w:rsidRPr="00AF646E">
        <w:t>and all</w:t>
      </w:r>
      <w:proofErr w:type="gramEnd"/>
      <w:r w:rsidRPr="00AF646E">
        <w:t xml:space="preserve"> launches</w:t>
      </w:r>
      <w:r w:rsidR="007466D1" w:rsidRPr="00AF646E">
        <w:t>/removals of craft or trailers that have been on other bodies of water before</w:t>
      </w:r>
    </w:p>
    <w:p w14:paraId="5BAA6F14" w14:textId="019D85A3" w:rsidR="00C71CA7" w:rsidRPr="00AF646E" w:rsidRDefault="00C71CA7" w:rsidP="000B214E">
      <w:pPr>
        <w:spacing w:after="0"/>
      </w:pPr>
      <w:r w:rsidRPr="00AF646E">
        <w:t xml:space="preserve">    </w:t>
      </w:r>
      <w:r w:rsidR="007466D1" w:rsidRPr="00AF646E">
        <w:t xml:space="preserve">launching in our lake </w:t>
      </w:r>
      <w:r w:rsidR="001142EE" w:rsidRPr="00AF646E">
        <w:t>must be Inspect</w:t>
      </w:r>
      <w:r w:rsidR="007466D1" w:rsidRPr="00AF646E">
        <w:t>ed</w:t>
      </w:r>
      <w:r w:rsidR="001142EE" w:rsidRPr="00AF646E">
        <w:t xml:space="preserve"> for </w:t>
      </w:r>
      <w:r w:rsidRPr="00AF646E">
        <w:t>foreign</w:t>
      </w:r>
      <w:r w:rsidR="001142EE" w:rsidRPr="00AF646E">
        <w:t xml:space="preserve"> invasives by an approved board member</w:t>
      </w:r>
      <w:r w:rsidR="007D4B14" w:rsidRPr="00AF646E">
        <w:t>.</w:t>
      </w:r>
    </w:p>
    <w:p w14:paraId="6CC373E4" w14:textId="28C09D4B" w:rsidR="00305C8F" w:rsidRPr="00AF646E" w:rsidRDefault="00C71CA7" w:rsidP="000B214E">
      <w:pPr>
        <w:spacing w:after="0"/>
      </w:pPr>
      <w:r w:rsidRPr="00AF646E">
        <w:t xml:space="preserve">    </w:t>
      </w:r>
      <w:r w:rsidR="00314B3D" w:rsidRPr="00AF646E">
        <w:t>Please refer to the FLCA website for contact information</w:t>
      </w:r>
      <w:r w:rsidR="007C51E5">
        <w:t>.</w:t>
      </w:r>
    </w:p>
    <w:p w14:paraId="13FF81F4" w14:textId="77777777" w:rsidR="000B214E" w:rsidRPr="00AF646E" w:rsidRDefault="000B214E" w:rsidP="000B214E">
      <w:pPr>
        <w:spacing w:after="0"/>
      </w:pPr>
      <w:r w:rsidRPr="00AF646E">
        <w:t>6) Driving a motorized vehicle on any property owned by the FLCA is prohibited except for the boat</w:t>
      </w:r>
    </w:p>
    <w:p w14:paraId="4C2935B9" w14:textId="371A4CCD" w:rsidR="000B214E" w:rsidRPr="00AF646E" w:rsidRDefault="007466D1" w:rsidP="000B214E">
      <w:pPr>
        <w:spacing w:after="0"/>
      </w:pPr>
      <w:r w:rsidRPr="00AF646E">
        <w:t xml:space="preserve">    </w:t>
      </w:r>
      <w:r w:rsidR="000B214E" w:rsidRPr="00AF646E">
        <w:t>launch area; the only exception being snowmobiles/</w:t>
      </w:r>
      <w:r w:rsidRPr="00AF646E">
        <w:t>ATV</w:t>
      </w:r>
      <w:r w:rsidR="000B214E" w:rsidRPr="00AF646E">
        <w:t>’s when the lake is frozen. At all times, the</w:t>
      </w:r>
    </w:p>
    <w:p w14:paraId="63FECA01" w14:textId="005F0710" w:rsidR="000B214E" w:rsidRPr="00AF646E" w:rsidRDefault="007466D1" w:rsidP="000B214E">
      <w:pPr>
        <w:spacing w:after="0"/>
      </w:pPr>
      <w:r w:rsidRPr="00AF646E">
        <w:t xml:space="preserve">    </w:t>
      </w:r>
      <w:r w:rsidR="000B214E" w:rsidRPr="00AF646E">
        <w:t>operators/owners of said vehicles assume all risk when on FLCA property</w:t>
      </w:r>
      <w:r w:rsidR="007C51E5">
        <w:t>.</w:t>
      </w:r>
    </w:p>
    <w:p w14:paraId="4098735C" w14:textId="77777777" w:rsidR="000B214E" w:rsidRPr="00AF646E" w:rsidRDefault="000B214E" w:rsidP="000B214E">
      <w:pPr>
        <w:spacing w:after="0"/>
      </w:pPr>
      <w:r w:rsidRPr="00AF646E">
        <w:t>7) Daytime parking in FLCA owned parking lots is permitted for members and their guests, however,</w:t>
      </w:r>
    </w:p>
    <w:p w14:paraId="338E78F3" w14:textId="589EA8DC" w:rsidR="000B214E" w:rsidRPr="00AF646E" w:rsidRDefault="007466D1" w:rsidP="000B214E">
      <w:pPr>
        <w:spacing w:after="0"/>
      </w:pPr>
      <w:r w:rsidRPr="00AF646E">
        <w:t xml:space="preserve">    </w:t>
      </w:r>
      <w:proofErr w:type="gramStart"/>
      <w:r w:rsidR="000B214E" w:rsidRPr="00AF646E">
        <w:t>overnight</w:t>
      </w:r>
      <w:proofErr w:type="gramEnd"/>
      <w:r w:rsidR="000B214E" w:rsidRPr="00AF646E">
        <w:t xml:space="preserve"> parking is never allowed for anyone without written permission in advance by the FLCA</w:t>
      </w:r>
      <w:r w:rsidR="007C51E5">
        <w:t>.</w:t>
      </w:r>
    </w:p>
    <w:p w14:paraId="7BC2C4A9" w14:textId="59C0D4AA" w:rsidR="000B214E" w:rsidRPr="00AF646E" w:rsidRDefault="000B214E" w:rsidP="000B214E">
      <w:pPr>
        <w:spacing w:after="0"/>
      </w:pPr>
      <w:r w:rsidRPr="00AF646E">
        <w:t>8) Wooden ice fishing shelters are not allowed on the lake</w:t>
      </w:r>
      <w:r w:rsidR="007C51E5">
        <w:t>.</w:t>
      </w:r>
      <w:r w:rsidR="00C71CA7" w:rsidRPr="00AF646E">
        <w:t xml:space="preserve"> </w:t>
      </w:r>
    </w:p>
    <w:p w14:paraId="2DF54496" w14:textId="77777777" w:rsidR="007C51E5" w:rsidRDefault="007C51E5" w:rsidP="00C72F76">
      <w:pPr>
        <w:spacing w:after="0"/>
        <w:jc w:val="center"/>
        <w:rPr>
          <w:b/>
          <w:bCs/>
        </w:rPr>
      </w:pPr>
    </w:p>
    <w:p w14:paraId="79FF850C" w14:textId="55AB76B1" w:rsidR="000B214E" w:rsidRPr="00AF646E" w:rsidRDefault="000B214E" w:rsidP="00C72F76">
      <w:pPr>
        <w:spacing w:after="0"/>
        <w:jc w:val="center"/>
        <w:rPr>
          <w:b/>
          <w:bCs/>
        </w:rPr>
      </w:pPr>
      <w:r w:rsidRPr="00AF646E">
        <w:rPr>
          <w:b/>
          <w:bCs/>
        </w:rPr>
        <w:t>Boats</w:t>
      </w:r>
      <w:r w:rsidR="004E0067" w:rsidRPr="00AF646E">
        <w:rPr>
          <w:b/>
          <w:bCs/>
        </w:rPr>
        <w:t>/ Watercraft</w:t>
      </w:r>
    </w:p>
    <w:p w14:paraId="2A54AFBD" w14:textId="698814AF" w:rsidR="007D4B93" w:rsidRPr="00AF646E" w:rsidRDefault="00CE2F14" w:rsidP="007D4B93">
      <w:pPr>
        <w:pStyle w:val="ListParagraph"/>
        <w:numPr>
          <w:ilvl w:val="0"/>
          <w:numId w:val="1"/>
        </w:numPr>
        <w:spacing w:after="0"/>
      </w:pPr>
      <w:r w:rsidRPr="00AF646E">
        <w:t>All</w:t>
      </w:r>
      <w:r w:rsidR="00DF260D" w:rsidRPr="00AF646E">
        <w:t xml:space="preserve"> Boats/ Watercrafts</w:t>
      </w:r>
      <w:r w:rsidRPr="00AF646E">
        <w:t xml:space="preserve"> used</w:t>
      </w:r>
      <w:r w:rsidR="007D4B93" w:rsidRPr="00AF646E">
        <w:t xml:space="preserve"> on Forest Lake must display a current FLCA sticker and may also need to be licensed by the State of Illinois per current State of Illinois laws.  This includes any watercraft that are stored on </w:t>
      </w:r>
      <w:r w:rsidRPr="00AF646E">
        <w:t xml:space="preserve">lakefront or </w:t>
      </w:r>
      <w:r w:rsidR="007D4B93" w:rsidRPr="00AF646E">
        <w:t>private property and used on Forest Lak</w:t>
      </w:r>
      <w:r w:rsidR="00314B3D" w:rsidRPr="00AF646E">
        <w:t>e</w:t>
      </w:r>
    </w:p>
    <w:p w14:paraId="008C1E25" w14:textId="712260A8" w:rsidR="00314B3D" w:rsidRPr="00AF646E" w:rsidRDefault="00314B3D" w:rsidP="007D4B93">
      <w:pPr>
        <w:pStyle w:val="ListParagraph"/>
        <w:numPr>
          <w:ilvl w:val="0"/>
          <w:numId w:val="1"/>
        </w:numPr>
        <w:spacing w:after="0"/>
      </w:pPr>
      <w:r w:rsidRPr="00AF646E">
        <w:t>Park/ Boat Launch Boat Storage Requirements- Refer to FLCA website</w:t>
      </w:r>
    </w:p>
    <w:p w14:paraId="420260D0" w14:textId="1590C66B" w:rsidR="004E0067" w:rsidRPr="00AF646E" w:rsidRDefault="005B32DF" w:rsidP="00F80C96">
      <w:pPr>
        <w:pStyle w:val="ListParagraph"/>
        <w:numPr>
          <w:ilvl w:val="0"/>
          <w:numId w:val="1"/>
        </w:numPr>
        <w:spacing w:after="0"/>
      </w:pPr>
      <w:r w:rsidRPr="00AF646E">
        <w:t>Forest Lake is a NO WAKE lake</w:t>
      </w:r>
      <w:r w:rsidR="00657816" w:rsidRPr="00AF646E">
        <w:t xml:space="preserve"> for any/all watercraft inclusive of hobby devices</w:t>
      </w:r>
      <w:r w:rsidR="00C63EDA" w:rsidRPr="00AF646E">
        <w:t xml:space="preserve">/powered </w:t>
      </w:r>
      <w:r w:rsidR="0003151E" w:rsidRPr="00AF646E">
        <w:t>t</w:t>
      </w:r>
      <w:r w:rsidR="00C63EDA" w:rsidRPr="00AF646E">
        <w:t>o</w:t>
      </w:r>
      <w:r w:rsidR="0003151E" w:rsidRPr="00AF646E">
        <w:t>ys</w:t>
      </w:r>
    </w:p>
    <w:p w14:paraId="55C7299E" w14:textId="26A6AE8C" w:rsidR="0003151E" w:rsidRPr="00AF646E" w:rsidRDefault="000B214E" w:rsidP="0003151E">
      <w:pPr>
        <w:pStyle w:val="ListParagraph"/>
        <w:numPr>
          <w:ilvl w:val="1"/>
          <w:numId w:val="1"/>
        </w:numPr>
        <w:spacing w:after="0"/>
      </w:pPr>
      <w:r w:rsidRPr="00AF646E">
        <w:lastRenderedPageBreak/>
        <w:t>Electric motors only. No internal-combustion motors allowed, even if not in use</w:t>
      </w:r>
      <w:r w:rsidR="00657816" w:rsidRPr="00AF646E">
        <w:t xml:space="preserve"> on watercraft</w:t>
      </w:r>
      <w:r w:rsidR="0003151E" w:rsidRPr="00AF646E">
        <w:t xml:space="preserve">. Watercraft with internal combustion power </w:t>
      </w:r>
      <w:proofErr w:type="gramStart"/>
      <w:r w:rsidR="0003151E" w:rsidRPr="00AF646E">
        <w:rPr>
          <w:i/>
          <w:iCs/>
        </w:rPr>
        <w:t>are</w:t>
      </w:r>
      <w:proofErr w:type="gramEnd"/>
      <w:r w:rsidR="0003151E" w:rsidRPr="00AF646E">
        <w:t xml:space="preserve"> permitted on the Lake only for work and rescue boats authorized by FLCA Board</w:t>
      </w:r>
    </w:p>
    <w:p w14:paraId="668BD310" w14:textId="0AFEBE2A" w:rsidR="00F80C96" w:rsidRPr="00AF646E" w:rsidRDefault="00F80C96" w:rsidP="00F80C96">
      <w:pPr>
        <w:pStyle w:val="ListParagraph"/>
        <w:numPr>
          <w:ilvl w:val="0"/>
          <w:numId w:val="1"/>
        </w:numPr>
        <w:spacing w:after="0"/>
        <w:rPr>
          <w:b/>
          <w:bCs/>
        </w:rPr>
      </w:pPr>
      <w:r w:rsidRPr="00AF646E">
        <w:t xml:space="preserve">Limitations on the Size and Power of </w:t>
      </w:r>
      <w:r w:rsidR="004E0067" w:rsidRPr="00AF646E">
        <w:t xml:space="preserve">Boats/ </w:t>
      </w:r>
      <w:r w:rsidRPr="00AF646E">
        <w:t xml:space="preserve">Watercraft </w:t>
      </w:r>
      <w:r w:rsidR="00C71CA7" w:rsidRPr="00AF646E">
        <w:t>with</w:t>
      </w:r>
      <w:r w:rsidRPr="00AF646E">
        <w:t xml:space="preserve"> Electric Motors</w:t>
      </w:r>
    </w:p>
    <w:p w14:paraId="73334350" w14:textId="7654D07A" w:rsidR="00F80C96" w:rsidRPr="00AF646E" w:rsidRDefault="00F80C96" w:rsidP="00F80C96">
      <w:pPr>
        <w:pStyle w:val="ListParagraph"/>
        <w:numPr>
          <w:ilvl w:val="1"/>
          <w:numId w:val="1"/>
        </w:numPr>
        <w:spacing w:after="0"/>
      </w:pPr>
      <w:proofErr w:type="gramStart"/>
      <w:r w:rsidRPr="00AF646E">
        <w:t>In order to</w:t>
      </w:r>
      <w:proofErr w:type="gramEnd"/>
      <w:r w:rsidRPr="00AF646E">
        <w:t xml:space="preserve"> preserve the quality of the Lake, and to ensure that excessive size and speed of watercraft do not jeopardize other legitimate uses of the Lake, watercraft with electric propulsion systems generating more than a maximum forward thrust of 195 pounds, or which have a manufacturers maximum rating greater than 4.0, are not allowed on the Lake.</w:t>
      </w:r>
    </w:p>
    <w:p w14:paraId="2ECED7DA" w14:textId="6180C971" w:rsidR="007409D6" w:rsidRPr="00AF646E" w:rsidRDefault="007409D6" w:rsidP="007409D6">
      <w:pPr>
        <w:pStyle w:val="ListParagraph"/>
        <w:numPr>
          <w:ilvl w:val="2"/>
          <w:numId w:val="1"/>
        </w:numPr>
        <w:spacing w:after="0"/>
      </w:pPr>
      <w:r w:rsidRPr="00AF646E">
        <w:t>Example</w:t>
      </w:r>
      <w:r w:rsidR="00657816" w:rsidRPr="00AF646E">
        <w:t>s</w:t>
      </w:r>
      <w:r w:rsidRPr="00AF646E">
        <w:t xml:space="preserve"> of Pontoon</w:t>
      </w:r>
      <w:r w:rsidR="00657816" w:rsidRPr="00AF646E">
        <w:t>/Fishing/Pleasure watercraft</w:t>
      </w:r>
      <w:r w:rsidRPr="00AF646E">
        <w:t xml:space="preserve"> Electric Motors:</w:t>
      </w:r>
    </w:p>
    <w:p w14:paraId="705548B9" w14:textId="1B3A0618" w:rsidR="007409D6" w:rsidRPr="00AF646E" w:rsidRDefault="007409D6" w:rsidP="007409D6">
      <w:pPr>
        <w:pStyle w:val="ListParagraph"/>
        <w:numPr>
          <w:ilvl w:val="3"/>
          <w:numId w:val="1"/>
        </w:numPr>
        <w:spacing w:after="0"/>
      </w:pPr>
      <w:proofErr w:type="spellStart"/>
      <w:r w:rsidRPr="00AF646E">
        <w:t>MinnKota</w:t>
      </w:r>
      <w:proofErr w:type="spellEnd"/>
      <w:r w:rsidRPr="00AF646E">
        <w:t xml:space="preserve"> E-Drive 2 HP</w:t>
      </w:r>
    </w:p>
    <w:p w14:paraId="1C0880A4" w14:textId="48041FEA" w:rsidR="007409D6" w:rsidRPr="00AF646E" w:rsidRDefault="007409D6" w:rsidP="007409D6">
      <w:pPr>
        <w:pStyle w:val="ListParagraph"/>
        <w:numPr>
          <w:ilvl w:val="3"/>
          <w:numId w:val="1"/>
        </w:numPr>
        <w:spacing w:after="0"/>
      </w:pPr>
      <w:proofErr w:type="spellStart"/>
      <w:r w:rsidRPr="00AF646E">
        <w:t>Torqeedo</w:t>
      </w:r>
      <w:proofErr w:type="spellEnd"/>
      <w:r w:rsidRPr="00AF646E">
        <w:t xml:space="preserve"> Cruise 3.0</w:t>
      </w:r>
    </w:p>
    <w:p w14:paraId="0DE63B74" w14:textId="33B8A36C" w:rsidR="00DF260D" w:rsidRPr="00AF646E" w:rsidRDefault="00DF260D" w:rsidP="007409D6">
      <w:pPr>
        <w:pStyle w:val="ListParagraph"/>
        <w:numPr>
          <w:ilvl w:val="3"/>
          <w:numId w:val="1"/>
        </w:numPr>
        <w:spacing w:after="0"/>
      </w:pPr>
      <w:proofErr w:type="spellStart"/>
      <w:r w:rsidRPr="00AF646E">
        <w:t>Eprooplusion</w:t>
      </w:r>
      <w:proofErr w:type="spellEnd"/>
      <w:r w:rsidRPr="00AF646E">
        <w:t xml:space="preserve"> Navy 3.0</w:t>
      </w:r>
    </w:p>
    <w:p w14:paraId="10AA44FC" w14:textId="5D5B94B3" w:rsidR="00F80C96" w:rsidRPr="00AF646E" w:rsidRDefault="00F80C96" w:rsidP="00F80C96">
      <w:pPr>
        <w:pStyle w:val="ListParagraph"/>
        <w:numPr>
          <w:ilvl w:val="1"/>
          <w:numId w:val="1"/>
        </w:numPr>
        <w:spacing w:after="0"/>
      </w:pPr>
      <w:r w:rsidRPr="00AF646E">
        <w:t xml:space="preserve">Pontoon boats and all other </w:t>
      </w:r>
      <w:proofErr w:type="gramStart"/>
      <w:r w:rsidRPr="00AF646E">
        <w:t>watercraft</w:t>
      </w:r>
      <w:proofErr w:type="gramEnd"/>
      <w:r w:rsidRPr="00AF646E">
        <w:t xml:space="preserve"> shall not exceed a maximum length of </w:t>
      </w:r>
      <w:r w:rsidR="00C83E41" w:rsidRPr="00AF646E">
        <w:t>2</w:t>
      </w:r>
      <w:r w:rsidR="009227F4" w:rsidRPr="00AF646E">
        <w:t>4</w:t>
      </w:r>
      <w:r w:rsidRPr="00AF646E">
        <w:t xml:space="preserve"> feet and a maximum width of 8.5 feet</w:t>
      </w:r>
    </w:p>
    <w:p w14:paraId="6F2520D4" w14:textId="3BF4A9AE" w:rsidR="00F80C96" w:rsidRPr="00AF646E" w:rsidRDefault="00F80C96" w:rsidP="00F80C96">
      <w:pPr>
        <w:pStyle w:val="ListParagraph"/>
        <w:numPr>
          <w:ilvl w:val="1"/>
          <w:numId w:val="1"/>
        </w:numPr>
        <w:spacing w:after="0"/>
      </w:pPr>
      <w:r w:rsidRPr="00AF646E">
        <w:t>The use of any motor, including electric outboard motors intended for powering pontoon boats, on any watercraft with design capacity for speed or racing (such as hydroplanes, for example) is prohibited.  No motors, other than trolling motors specifically designed for fishing, are to be used on rowboats, canoes, sail boats or other small</w:t>
      </w:r>
      <w:r w:rsidR="00DF260D" w:rsidRPr="00AF646E">
        <w:t xml:space="preserve"> waterc</w:t>
      </w:r>
      <w:r w:rsidRPr="00AF646E">
        <w:t>raft</w:t>
      </w:r>
    </w:p>
    <w:p w14:paraId="5AB54325" w14:textId="7A231982" w:rsidR="00F80C96" w:rsidRPr="00AF646E" w:rsidRDefault="00F80C96" w:rsidP="004F6943">
      <w:pPr>
        <w:pStyle w:val="ListParagraph"/>
        <w:numPr>
          <w:ilvl w:val="1"/>
          <w:numId w:val="1"/>
        </w:numPr>
        <w:spacing w:after="0"/>
      </w:pPr>
      <w:r w:rsidRPr="00AF646E">
        <w:t>To minimize damage to shorelines and provide for a safe Lake environment, electric powered watercraft may not exceed a no-wake speed and must remain at a reasonable distance from the shoreline when underway (except when mooring)</w:t>
      </w:r>
    </w:p>
    <w:p w14:paraId="698580D3" w14:textId="35DB664A" w:rsidR="00C83E41" w:rsidRPr="00AF646E" w:rsidRDefault="00C83E41" w:rsidP="004F6943">
      <w:pPr>
        <w:pStyle w:val="ListParagraph"/>
        <w:numPr>
          <w:ilvl w:val="1"/>
          <w:numId w:val="1"/>
        </w:numPr>
        <w:spacing w:after="0"/>
      </w:pPr>
      <w:r w:rsidRPr="00AF646E">
        <w:t xml:space="preserve">Any questions on electric motor limits, please contact </w:t>
      </w:r>
      <w:r w:rsidR="007C51E5">
        <w:t xml:space="preserve">the </w:t>
      </w:r>
      <w:r w:rsidRPr="00AF646E">
        <w:t>FLCA Lake Chair</w:t>
      </w:r>
    </w:p>
    <w:p w14:paraId="4D1D1CB4" w14:textId="6F738A83" w:rsidR="005B771A" w:rsidRPr="00AF646E" w:rsidRDefault="005B771A" w:rsidP="004E0067">
      <w:pPr>
        <w:pStyle w:val="ListParagraph"/>
        <w:numPr>
          <w:ilvl w:val="0"/>
          <w:numId w:val="1"/>
        </w:numPr>
        <w:spacing w:after="0"/>
      </w:pPr>
      <w:r w:rsidRPr="00AF646E">
        <w:t xml:space="preserve">All boats required to </w:t>
      </w:r>
      <w:r w:rsidR="00851C74" w:rsidRPr="00AF646E">
        <w:t>comply with</w:t>
      </w:r>
      <w:r w:rsidRPr="00AF646E">
        <w:t xml:space="preserve"> personal safety devices and other safety requirements per the Illinois Department of Natural Resources </w:t>
      </w:r>
      <w:hyperlink r:id="rId6" w:history="1">
        <w:r w:rsidR="00D040E1" w:rsidRPr="00AF646E">
          <w:rPr>
            <w:rStyle w:val="Hyperlink"/>
          </w:rPr>
          <w:t>https://dnr.illinois.gov/</w:t>
        </w:r>
      </w:hyperlink>
      <w:r w:rsidR="007C51E5">
        <w:t>.</w:t>
      </w:r>
      <w:r w:rsidR="00D040E1" w:rsidRPr="00AF646E">
        <w:t xml:space="preserve"> </w:t>
      </w:r>
      <w:r w:rsidRPr="00AF646E">
        <w:t xml:space="preserve"> </w:t>
      </w:r>
    </w:p>
    <w:p w14:paraId="5FA9F479" w14:textId="77777777" w:rsidR="007C51E5" w:rsidRDefault="007C51E5" w:rsidP="00C72F76">
      <w:pPr>
        <w:spacing w:after="0"/>
        <w:jc w:val="center"/>
        <w:rPr>
          <w:b/>
          <w:bCs/>
        </w:rPr>
      </w:pPr>
    </w:p>
    <w:p w14:paraId="3156B128" w14:textId="561ADD55" w:rsidR="000B214E" w:rsidRPr="00AF646E" w:rsidRDefault="000B214E" w:rsidP="00C72F76">
      <w:pPr>
        <w:spacing w:after="0"/>
        <w:jc w:val="center"/>
        <w:rPr>
          <w:b/>
          <w:bCs/>
        </w:rPr>
      </w:pPr>
      <w:r w:rsidRPr="00AF646E">
        <w:rPr>
          <w:b/>
          <w:bCs/>
        </w:rPr>
        <w:t>Snowmobiles</w:t>
      </w:r>
    </w:p>
    <w:p w14:paraId="65D71E66" w14:textId="169BBB77" w:rsidR="000B214E" w:rsidRPr="00AF646E" w:rsidRDefault="000B214E" w:rsidP="000B214E">
      <w:pPr>
        <w:spacing w:after="0"/>
      </w:pPr>
      <w:r w:rsidRPr="00AF646E">
        <w:t>1) Curfew is 10:00 P.M. on the lake</w:t>
      </w:r>
      <w:r w:rsidR="007C51E5">
        <w:t>.</w:t>
      </w:r>
    </w:p>
    <w:p w14:paraId="08B62B37" w14:textId="653E003B" w:rsidR="000B214E" w:rsidRPr="00AF646E" w:rsidRDefault="000B214E" w:rsidP="000B214E">
      <w:pPr>
        <w:spacing w:after="0"/>
      </w:pPr>
      <w:r w:rsidRPr="00AF646E">
        <w:t>2) All snowmobiles must be registered/licensed by the State of Illinois</w:t>
      </w:r>
      <w:r w:rsidR="007C51E5">
        <w:t>.</w:t>
      </w:r>
    </w:p>
    <w:p w14:paraId="30D8A00F" w14:textId="77777777" w:rsidR="007C51E5" w:rsidRDefault="007C51E5" w:rsidP="00C72F76">
      <w:pPr>
        <w:spacing w:after="0"/>
        <w:jc w:val="center"/>
        <w:rPr>
          <w:b/>
          <w:bCs/>
        </w:rPr>
      </w:pPr>
    </w:p>
    <w:p w14:paraId="4FA48FA2" w14:textId="1614A3B2" w:rsidR="000B214E" w:rsidRPr="00AF646E" w:rsidRDefault="000B214E" w:rsidP="00C72F76">
      <w:pPr>
        <w:spacing w:after="0"/>
        <w:jc w:val="center"/>
        <w:rPr>
          <w:b/>
          <w:bCs/>
        </w:rPr>
      </w:pPr>
      <w:r w:rsidRPr="00AF646E">
        <w:rPr>
          <w:b/>
          <w:bCs/>
        </w:rPr>
        <w:t>Fishing</w:t>
      </w:r>
    </w:p>
    <w:p w14:paraId="77270B98" w14:textId="179C2D64" w:rsidR="000B214E" w:rsidRPr="00AF646E" w:rsidRDefault="000B214E" w:rsidP="000B214E">
      <w:pPr>
        <w:spacing w:after="0"/>
      </w:pPr>
      <w:r w:rsidRPr="00AF646E">
        <w:t xml:space="preserve">1) FLCA likes to consider Forest Lake a catch and release lake. If you keep any fish, </w:t>
      </w:r>
      <w:r w:rsidR="00ED3E36" w:rsidRPr="00AF646E">
        <w:t>all catch/creel</w:t>
      </w:r>
    </w:p>
    <w:p w14:paraId="7D136796" w14:textId="4204E6C7" w:rsidR="009E6C62" w:rsidRPr="00AF646E" w:rsidRDefault="009E6C62" w:rsidP="00ED3E36">
      <w:pPr>
        <w:spacing w:after="0"/>
      </w:pPr>
      <w:r w:rsidRPr="00AF646E">
        <w:t xml:space="preserve">    </w:t>
      </w:r>
      <w:r w:rsidR="00ED3E36" w:rsidRPr="00AF646E">
        <w:t>an</w:t>
      </w:r>
      <w:r w:rsidR="000B214E" w:rsidRPr="00AF646E">
        <w:t>d size limits, as established by the Illinois Department of Natural Resources</w:t>
      </w:r>
      <w:r w:rsidR="00ED3E36" w:rsidRPr="00AF646E">
        <w:t xml:space="preserve"> are in force</w:t>
      </w:r>
    </w:p>
    <w:p w14:paraId="083E25DD" w14:textId="5116387C" w:rsidR="009E6C62" w:rsidRPr="00AF646E" w:rsidRDefault="009E6C62" w:rsidP="00C83E41">
      <w:pPr>
        <w:spacing w:after="0"/>
      </w:pPr>
      <w:r w:rsidRPr="00AF646E">
        <w:t xml:space="preserve">    </w:t>
      </w:r>
      <w:r w:rsidR="00ED3E36" w:rsidRPr="00AF646E">
        <w:t>State</w:t>
      </w:r>
      <w:r w:rsidRPr="00AF646E">
        <w:t xml:space="preserve"> </w:t>
      </w:r>
      <w:r w:rsidR="00ED3E36" w:rsidRPr="00AF646E">
        <w:t>regulations</w:t>
      </w:r>
      <w:r w:rsidR="009227F4" w:rsidRPr="00AF646E">
        <w:t xml:space="preserve"> </w:t>
      </w:r>
      <w:r w:rsidR="000B214E" w:rsidRPr="00AF646E">
        <w:t>may be enforced by ANY/ALL FLCA members</w:t>
      </w:r>
      <w:r w:rsidR="00ED3E36" w:rsidRPr="00AF646E">
        <w:t xml:space="preserve"> as well as officers of the Illinois DN</w:t>
      </w:r>
      <w:r w:rsidRPr="00AF646E">
        <w:t>R</w:t>
      </w:r>
      <w:r w:rsidR="000B214E" w:rsidRPr="00AF646E">
        <w:t xml:space="preserve"> </w:t>
      </w:r>
      <w:r w:rsidRPr="00AF646E">
        <w:t xml:space="preserve">                 </w:t>
      </w:r>
    </w:p>
    <w:p w14:paraId="5F5AE8A9" w14:textId="4035A66A" w:rsidR="009E6C62" w:rsidRPr="00AF646E" w:rsidRDefault="009E6C62" w:rsidP="00C83E41">
      <w:pPr>
        <w:spacing w:after="0"/>
      </w:pPr>
      <w:r w:rsidRPr="00AF646E">
        <w:t xml:space="preserve">    </w:t>
      </w:r>
      <w:r w:rsidR="000B214E" w:rsidRPr="00AF646E">
        <w:t>Violators are subject to</w:t>
      </w:r>
      <w:r w:rsidR="00ED3E36" w:rsidRPr="00AF646E">
        <w:t xml:space="preserve"> fines and/or </w:t>
      </w:r>
      <w:r w:rsidR="000B214E" w:rsidRPr="00AF646E">
        <w:t xml:space="preserve">arrest by the </w:t>
      </w:r>
      <w:r w:rsidR="00ED3E36" w:rsidRPr="00AF646E">
        <w:t xml:space="preserve">DNR officer or </w:t>
      </w:r>
      <w:r w:rsidR="000B214E" w:rsidRPr="00AF646E">
        <w:t>Lake County Sheriff</w:t>
      </w:r>
      <w:r w:rsidR="007C51E5">
        <w:t>.</w:t>
      </w:r>
    </w:p>
    <w:p w14:paraId="40CF7676" w14:textId="77777777" w:rsidR="00851C74" w:rsidRPr="00AF646E" w:rsidRDefault="005B771A" w:rsidP="00C83E41">
      <w:pPr>
        <w:spacing w:after="0"/>
      </w:pPr>
      <w:r w:rsidRPr="00AF646E">
        <w:t xml:space="preserve">2) </w:t>
      </w:r>
      <w:r w:rsidR="00ED3E36" w:rsidRPr="00AF646E">
        <w:t xml:space="preserve">Current State of Illinois </w:t>
      </w:r>
      <w:r w:rsidR="00C83E41" w:rsidRPr="00AF646E">
        <w:t xml:space="preserve">Fishing Licenses </w:t>
      </w:r>
      <w:r w:rsidR="00851C74" w:rsidRPr="00AF646E">
        <w:t xml:space="preserve">are </w:t>
      </w:r>
      <w:r w:rsidR="00C83E41" w:rsidRPr="00AF646E">
        <w:t xml:space="preserve">required as established by the Illinois Department of </w:t>
      </w:r>
      <w:r w:rsidR="00851C74" w:rsidRPr="00AF646E">
        <w:t xml:space="preserve">      </w:t>
      </w:r>
    </w:p>
    <w:p w14:paraId="427E83EF" w14:textId="2C97376A" w:rsidR="00C83E41" w:rsidRPr="00AF646E" w:rsidRDefault="00851C74" w:rsidP="00C83E41">
      <w:pPr>
        <w:spacing w:after="0"/>
      </w:pPr>
      <w:r w:rsidRPr="00AF646E">
        <w:t xml:space="preserve">    </w:t>
      </w:r>
      <w:r w:rsidR="00C83E41" w:rsidRPr="00AF646E">
        <w:t>Natural Resources</w:t>
      </w:r>
      <w:r w:rsidR="00D040E1" w:rsidRPr="00AF646E">
        <w:t xml:space="preserve"> </w:t>
      </w:r>
      <w:hyperlink r:id="rId7" w:history="1">
        <w:r w:rsidR="00D040E1" w:rsidRPr="00AF646E">
          <w:rPr>
            <w:rStyle w:val="Hyperlink"/>
          </w:rPr>
          <w:t>https://dnr.illinois.gov/</w:t>
        </w:r>
      </w:hyperlink>
      <w:r w:rsidR="007C51E5">
        <w:t>.</w:t>
      </w:r>
    </w:p>
    <w:p w14:paraId="52100521" w14:textId="77777777" w:rsidR="007C51E5" w:rsidRDefault="007C51E5" w:rsidP="00C83E41">
      <w:pPr>
        <w:spacing w:after="0"/>
        <w:jc w:val="center"/>
        <w:rPr>
          <w:b/>
          <w:bCs/>
        </w:rPr>
      </w:pPr>
    </w:p>
    <w:p w14:paraId="0F107427" w14:textId="0181225D" w:rsidR="000B214E" w:rsidRPr="00AF646E" w:rsidRDefault="000B214E" w:rsidP="00C83E41">
      <w:pPr>
        <w:spacing w:after="0"/>
        <w:jc w:val="center"/>
        <w:rPr>
          <w:b/>
          <w:bCs/>
        </w:rPr>
      </w:pPr>
      <w:r w:rsidRPr="00AF646E">
        <w:rPr>
          <w:b/>
          <w:bCs/>
        </w:rPr>
        <w:t>Community Center</w:t>
      </w:r>
    </w:p>
    <w:p w14:paraId="168612EC" w14:textId="4BA1976F" w:rsidR="00CF5E43" w:rsidRPr="009E6C62" w:rsidRDefault="000B214E" w:rsidP="00ED3E36">
      <w:pPr>
        <w:spacing w:after="0"/>
        <w:ind w:left="720"/>
        <w:jc w:val="center"/>
      </w:pPr>
      <w:r w:rsidRPr="00AF646E">
        <w:t>Rules</w:t>
      </w:r>
      <w:r w:rsidR="00ED3E36" w:rsidRPr="00AF646E">
        <w:t>/Regulations</w:t>
      </w:r>
      <w:r w:rsidRPr="00AF646E">
        <w:t xml:space="preserve"> are included in</w:t>
      </w:r>
      <w:r w:rsidRPr="009E6C62">
        <w:t xml:space="preserve"> the rental agreement</w:t>
      </w:r>
      <w:r w:rsidR="00ED3E36" w:rsidRPr="009E6C62">
        <w:t xml:space="preserve"> found on our website</w:t>
      </w:r>
      <w:r w:rsidR="007C51E5">
        <w:t>.</w:t>
      </w:r>
    </w:p>
    <w:sectPr w:rsidR="00CF5E43" w:rsidRPr="009E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E01"/>
    <w:multiLevelType w:val="hybridMultilevel"/>
    <w:tmpl w:val="7A381B6A"/>
    <w:lvl w:ilvl="0" w:tplc="BCF80A9C">
      <w:start w:val="1"/>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777BE5"/>
    <w:multiLevelType w:val="multilevel"/>
    <w:tmpl w:val="91A0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B77E6D"/>
    <w:multiLevelType w:val="hybridMultilevel"/>
    <w:tmpl w:val="02FE21C8"/>
    <w:lvl w:ilvl="0" w:tplc="6A9ECC82">
      <w:start w:val="1"/>
      <w:numFmt w:val="decimal"/>
      <w:lvlText w:val="%1)"/>
      <w:lvlJc w:val="left"/>
      <w:pPr>
        <w:ind w:left="360" w:hanging="360"/>
      </w:pPr>
      <w:rPr>
        <w:rFonts w:hint="default"/>
        <w:b w:val="0"/>
        <w:b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8950260">
    <w:abstractNumId w:val="2"/>
  </w:num>
  <w:num w:numId="2" w16cid:durableId="952784869">
    <w:abstractNumId w:val="1"/>
  </w:num>
  <w:num w:numId="3" w16cid:durableId="200928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FA"/>
    <w:rsid w:val="0003151E"/>
    <w:rsid w:val="00065EA1"/>
    <w:rsid w:val="000B214E"/>
    <w:rsid w:val="001142EE"/>
    <w:rsid w:val="00184A74"/>
    <w:rsid w:val="002F49D4"/>
    <w:rsid w:val="00305C8F"/>
    <w:rsid w:val="00314B3D"/>
    <w:rsid w:val="0031622E"/>
    <w:rsid w:val="004E0067"/>
    <w:rsid w:val="004E6ADD"/>
    <w:rsid w:val="00550541"/>
    <w:rsid w:val="005B32DF"/>
    <w:rsid w:val="005B771A"/>
    <w:rsid w:val="00657816"/>
    <w:rsid w:val="00667E96"/>
    <w:rsid w:val="007409D6"/>
    <w:rsid w:val="007466D1"/>
    <w:rsid w:val="007C51E5"/>
    <w:rsid w:val="007D4B14"/>
    <w:rsid w:val="007D4B93"/>
    <w:rsid w:val="00851C74"/>
    <w:rsid w:val="008576F5"/>
    <w:rsid w:val="00875A43"/>
    <w:rsid w:val="008D1039"/>
    <w:rsid w:val="009036FA"/>
    <w:rsid w:val="009227F4"/>
    <w:rsid w:val="00963CB6"/>
    <w:rsid w:val="009E6C62"/>
    <w:rsid w:val="00A41C9E"/>
    <w:rsid w:val="00AF646E"/>
    <w:rsid w:val="00B94982"/>
    <w:rsid w:val="00C63EDA"/>
    <w:rsid w:val="00C71CA7"/>
    <w:rsid w:val="00C72F76"/>
    <w:rsid w:val="00C83E41"/>
    <w:rsid w:val="00CE2F14"/>
    <w:rsid w:val="00CF5E43"/>
    <w:rsid w:val="00D040E1"/>
    <w:rsid w:val="00DF260D"/>
    <w:rsid w:val="00ED3E36"/>
    <w:rsid w:val="00F8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D7B5"/>
  <w15:chartTrackingRefBased/>
  <w15:docId w15:val="{0A7C9B71-9DF0-463F-8B6F-4E2F460C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C96"/>
    <w:pPr>
      <w:ind w:left="720"/>
      <w:contextualSpacing/>
    </w:pPr>
  </w:style>
  <w:style w:type="character" w:styleId="Strong">
    <w:name w:val="Strong"/>
    <w:basedOn w:val="DefaultParagraphFont"/>
    <w:uiPriority w:val="22"/>
    <w:qFormat/>
    <w:rsid w:val="00F80C96"/>
    <w:rPr>
      <w:b/>
      <w:bCs/>
    </w:rPr>
  </w:style>
  <w:style w:type="character" w:styleId="Hyperlink">
    <w:name w:val="Hyperlink"/>
    <w:basedOn w:val="DefaultParagraphFont"/>
    <w:uiPriority w:val="99"/>
    <w:unhideWhenUsed/>
    <w:rsid w:val="00D040E1"/>
    <w:rPr>
      <w:color w:val="0000FF" w:themeColor="hyperlink"/>
      <w:u w:val="single"/>
    </w:rPr>
  </w:style>
  <w:style w:type="character" w:styleId="UnresolvedMention">
    <w:name w:val="Unresolved Mention"/>
    <w:basedOn w:val="DefaultParagraphFont"/>
    <w:uiPriority w:val="99"/>
    <w:semiHidden/>
    <w:unhideWhenUsed/>
    <w:rsid w:val="00D0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5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nr.illinoi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nr.illinois.gov/" TargetMode="External"/><Relationship Id="rId5" Type="http://schemas.openxmlformats.org/officeDocument/2006/relationships/hyperlink" Target="http://www.lakecountyil.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Michael</dc:creator>
  <cp:keywords/>
  <dc:description/>
  <cp:lastModifiedBy>Patricia Kearnan</cp:lastModifiedBy>
  <cp:revision>3</cp:revision>
  <dcterms:created xsi:type="dcterms:W3CDTF">2025-01-13T01:19:00Z</dcterms:created>
  <dcterms:modified xsi:type="dcterms:W3CDTF">2025-01-13T01:26:00Z</dcterms:modified>
</cp:coreProperties>
</file>